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47" w:rsidRDefault="005F3E47" w:rsidP="00A42228">
      <w:pPr>
        <w:spacing w:after="0" w:line="240" w:lineRule="auto"/>
        <w:jc w:val="center"/>
        <w:rPr>
          <w:rFonts w:ascii="Liberation Serif" w:hAnsi="Liberation Serif"/>
          <w:sz w:val="24"/>
          <w:szCs w:val="24"/>
        </w:rPr>
      </w:pPr>
      <w:r>
        <w:rPr>
          <w:rFonts w:ascii="Liberation Serif" w:hAnsi="Liberation Serif"/>
          <w:sz w:val="24"/>
          <w:szCs w:val="24"/>
        </w:rPr>
        <w:t>;</w:t>
      </w:r>
    </w:p>
    <w:p w:rsidR="00302893" w:rsidRPr="00D72C40" w:rsidRDefault="00302893" w:rsidP="00A42228">
      <w:pPr>
        <w:spacing w:after="0" w:line="240" w:lineRule="auto"/>
        <w:jc w:val="center"/>
        <w:rPr>
          <w:rFonts w:ascii="Liberation Serif" w:hAnsi="Liberation Serif"/>
          <w:sz w:val="24"/>
          <w:szCs w:val="24"/>
        </w:rPr>
      </w:pPr>
      <w:r w:rsidRPr="00D72C40">
        <w:rPr>
          <w:rFonts w:ascii="Liberation Serif" w:hAnsi="Liberation Serif"/>
          <w:sz w:val="24"/>
          <w:szCs w:val="24"/>
        </w:rPr>
        <w:t>Запрос цен товаров, работ, услуг</w:t>
      </w:r>
    </w:p>
    <w:tbl>
      <w:tblPr>
        <w:tblStyle w:val="a3"/>
        <w:tblW w:w="0" w:type="auto"/>
        <w:tblLook w:val="04A0"/>
      </w:tblPr>
      <w:tblGrid>
        <w:gridCol w:w="6912"/>
        <w:gridCol w:w="7874"/>
      </w:tblGrid>
      <w:tr w:rsidR="00A42228" w:rsidRPr="00D72C40" w:rsidTr="00302893">
        <w:tc>
          <w:tcPr>
            <w:tcW w:w="6912" w:type="dxa"/>
          </w:tcPr>
          <w:p w:rsidR="00A42228" w:rsidRPr="00D72C40" w:rsidRDefault="00A42228" w:rsidP="00A42228">
            <w:pPr>
              <w:rPr>
                <w:rFonts w:ascii="Liberation Serif" w:hAnsi="Liberation Serif"/>
                <w:sz w:val="24"/>
                <w:szCs w:val="24"/>
              </w:rPr>
            </w:pPr>
            <w:r w:rsidRPr="00D72C40">
              <w:rPr>
                <w:rFonts w:ascii="Liberation Serif" w:hAnsi="Liberation Serif"/>
                <w:sz w:val="24"/>
                <w:szCs w:val="24"/>
              </w:rPr>
              <w:t>Место предоставления ценовой информации</w:t>
            </w:r>
          </w:p>
        </w:tc>
        <w:tc>
          <w:tcPr>
            <w:tcW w:w="7874" w:type="dxa"/>
          </w:tcPr>
          <w:p w:rsidR="00A42228" w:rsidRPr="00D72C40" w:rsidRDefault="00A42228" w:rsidP="00A42228">
            <w:pPr>
              <w:rPr>
                <w:rFonts w:ascii="Liberation Serif" w:hAnsi="Liberation Serif"/>
                <w:sz w:val="24"/>
                <w:szCs w:val="24"/>
              </w:rPr>
            </w:pPr>
            <w:r w:rsidRPr="00D72C40">
              <w:rPr>
                <w:rFonts w:ascii="Liberation Serif" w:hAnsi="Liberation Serif"/>
                <w:sz w:val="24"/>
                <w:szCs w:val="24"/>
              </w:rPr>
              <w:t>РФ, Свердловская область, город Екатеринбург, улица Волгоградская, 185</w:t>
            </w:r>
          </w:p>
        </w:tc>
      </w:tr>
      <w:tr w:rsidR="00A42228" w:rsidRPr="00D72C40" w:rsidTr="00302893">
        <w:tc>
          <w:tcPr>
            <w:tcW w:w="6912" w:type="dxa"/>
          </w:tcPr>
          <w:p w:rsidR="00A42228" w:rsidRPr="00D72C40" w:rsidRDefault="00A42228" w:rsidP="00A42228">
            <w:pPr>
              <w:rPr>
                <w:rFonts w:ascii="Liberation Serif" w:hAnsi="Liberation Serif"/>
                <w:sz w:val="24"/>
                <w:szCs w:val="24"/>
              </w:rPr>
            </w:pPr>
            <w:r w:rsidRPr="00D72C40">
              <w:rPr>
                <w:rFonts w:ascii="Liberation Serif" w:hAnsi="Liberation Serif"/>
                <w:sz w:val="24"/>
                <w:szCs w:val="24"/>
              </w:rPr>
              <w:t>Контактное лицо</w:t>
            </w:r>
          </w:p>
        </w:tc>
        <w:tc>
          <w:tcPr>
            <w:tcW w:w="7874" w:type="dxa"/>
          </w:tcPr>
          <w:p w:rsidR="00A42228" w:rsidRPr="00D72C40" w:rsidRDefault="00D72C40" w:rsidP="00A42228">
            <w:pPr>
              <w:rPr>
                <w:rFonts w:ascii="Liberation Serif" w:hAnsi="Liberation Serif"/>
                <w:sz w:val="24"/>
                <w:szCs w:val="24"/>
              </w:rPr>
            </w:pPr>
            <w:r w:rsidRPr="00D72C40">
              <w:rPr>
                <w:rFonts w:ascii="Liberation Serif" w:hAnsi="Liberation Serif"/>
                <w:sz w:val="24"/>
                <w:szCs w:val="24"/>
              </w:rPr>
              <w:t>Ульянова Анна Алексеевна</w:t>
            </w:r>
          </w:p>
        </w:tc>
      </w:tr>
      <w:tr w:rsidR="00A42228" w:rsidRPr="00D72C40" w:rsidTr="00302893">
        <w:tc>
          <w:tcPr>
            <w:tcW w:w="6912" w:type="dxa"/>
          </w:tcPr>
          <w:p w:rsidR="00A42228" w:rsidRPr="00D72C40" w:rsidRDefault="00A42228" w:rsidP="00A42228">
            <w:pPr>
              <w:rPr>
                <w:rFonts w:ascii="Liberation Serif" w:hAnsi="Liberation Serif"/>
                <w:sz w:val="24"/>
                <w:szCs w:val="24"/>
              </w:rPr>
            </w:pPr>
            <w:r w:rsidRPr="00D72C40">
              <w:rPr>
                <w:rFonts w:ascii="Liberation Serif" w:hAnsi="Liberation Serif"/>
                <w:sz w:val="24"/>
                <w:szCs w:val="24"/>
              </w:rPr>
              <w:t>Адрес электронной почты</w:t>
            </w:r>
          </w:p>
        </w:tc>
        <w:tc>
          <w:tcPr>
            <w:tcW w:w="7874" w:type="dxa"/>
          </w:tcPr>
          <w:p w:rsidR="00A42228" w:rsidRPr="00D72C40" w:rsidRDefault="00D72C40" w:rsidP="00A42228">
            <w:pPr>
              <w:rPr>
                <w:rFonts w:ascii="Liberation Serif" w:hAnsi="Liberation Serif"/>
                <w:sz w:val="24"/>
                <w:szCs w:val="24"/>
                <w:lang w:val="en-US"/>
              </w:rPr>
            </w:pPr>
            <w:r w:rsidRPr="00D72C40">
              <w:rPr>
                <w:rFonts w:ascii="Liberation Serif" w:hAnsi="Liberation Serif"/>
                <w:sz w:val="24"/>
                <w:szCs w:val="24"/>
                <w:lang w:val="en-US"/>
              </w:rPr>
              <w:t>tender</w:t>
            </w:r>
            <w:r w:rsidR="00A42228" w:rsidRPr="00D72C40">
              <w:rPr>
                <w:rFonts w:ascii="Liberation Serif" w:hAnsi="Liberation Serif"/>
                <w:sz w:val="24"/>
                <w:szCs w:val="24"/>
                <w:lang w:val="en-US"/>
              </w:rPr>
              <w:t>@okb1.ru</w:t>
            </w:r>
          </w:p>
        </w:tc>
      </w:tr>
      <w:tr w:rsidR="00A42228" w:rsidRPr="00D72C40" w:rsidTr="00302893">
        <w:tc>
          <w:tcPr>
            <w:tcW w:w="6912" w:type="dxa"/>
          </w:tcPr>
          <w:p w:rsidR="00A42228" w:rsidRPr="00D72C40" w:rsidRDefault="00A42228" w:rsidP="00A42228">
            <w:pPr>
              <w:rPr>
                <w:rFonts w:ascii="Liberation Serif" w:hAnsi="Liberation Serif"/>
                <w:sz w:val="24"/>
                <w:szCs w:val="24"/>
              </w:rPr>
            </w:pPr>
            <w:r w:rsidRPr="00D72C40">
              <w:rPr>
                <w:rFonts w:ascii="Liberation Serif" w:hAnsi="Liberation Serif"/>
                <w:sz w:val="24"/>
                <w:szCs w:val="24"/>
              </w:rPr>
              <w:t>Номер контактного телефона</w:t>
            </w:r>
          </w:p>
        </w:tc>
        <w:tc>
          <w:tcPr>
            <w:tcW w:w="7874" w:type="dxa"/>
          </w:tcPr>
          <w:p w:rsidR="00A42228" w:rsidRPr="00D72C40" w:rsidRDefault="00A42228" w:rsidP="00A42228">
            <w:pPr>
              <w:rPr>
                <w:rFonts w:ascii="Liberation Serif" w:hAnsi="Liberation Serif"/>
                <w:sz w:val="24"/>
                <w:szCs w:val="24"/>
              </w:rPr>
            </w:pPr>
            <w:r w:rsidRPr="00D72C40">
              <w:rPr>
                <w:rFonts w:ascii="Liberation Serif" w:hAnsi="Liberation Serif"/>
                <w:sz w:val="24"/>
                <w:szCs w:val="24"/>
              </w:rPr>
              <w:t>+7 (343) 351-02-86</w:t>
            </w:r>
          </w:p>
        </w:tc>
      </w:tr>
    </w:tbl>
    <w:p w:rsidR="00302893" w:rsidRPr="00D72C40" w:rsidRDefault="00302893" w:rsidP="00A42228">
      <w:pPr>
        <w:spacing w:after="0" w:line="240" w:lineRule="auto"/>
        <w:rPr>
          <w:rFonts w:ascii="Liberation Serif" w:eastAsia="Times New Roman" w:hAnsi="Liberation Serif" w:cs="Times New Roman"/>
          <w:sz w:val="24"/>
          <w:szCs w:val="24"/>
          <w:lang w:eastAsia="ru-RU"/>
        </w:rPr>
      </w:pPr>
    </w:p>
    <w:p w:rsidR="00302893" w:rsidRPr="00D72C40" w:rsidRDefault="00302893" w:rsidP="00A42228">
      <w:pPr>
        <w:pStyle w:val="2"/>
        <w:spacing w:line="240" w:lineRule="auto"/>
        <w:rPr>
          <w:rFonts w:ascii="Liberation Serif" w:hAnsi="Liberation Serif"/>
          <w:szCs w:val="24"/>
        </w:rPr>
      </w:pPr>
      <w:bookmarkStart w:id="0" w:name="_GoBack"/>
      <w:bookmarkEnd w:id="0"/>
      <w:r w:rsidRPr="00D72C40">
        <w:rPr>
          <w:rFonts w:ascii="Liberation Serif" w:hAnsi="Liberation Serif"/>
          <w:szCs w:val="24"/>
        </w:rPr>
        <w:t>Просим Вас предоставить рекомендованные цены для ЛПУ на</w:t>
      </w:r>
      <w:r w:rsidR="00763D54" w:rsidRPr="00D72C40">
        <w:rPr>
          <w:rFonts w:ascii="Liberation Serif" w:hAnsi="Liberation Serif"/>
          <w:szCs w:val="24"/>
        </w:rPr>
        <w:t xml:space="preserve"> </w:t>
      </w:r>
      <w:r w:rsidR="00D72C40" w:rsidRPr="00D72C40">
        <w:rPr>
          <w:rFonts w:ascii="Liberation Serif" w:hAnsi="Liberation Serif"/>
          <w:szCs w:val="24"/>
        </w:rPr>
        <w:t>изделия медицинского назначения:</w:t>
      </w:r>
    </w:p>
    <w:p w:rsidR="00A42228" w:rsidRPr="00D72C40" w:rsidRDefault="00A42228" w:rsidP="00A42228">
      <w:pPr>
        <w:pStyle w:val="2"/>
        <w:spacing w:line="240" w:lineRule="auto"/>
        <w:rPr>
          <w:rFonts w:ascii="Liberation Serif" w:hAnsi="Liberation Serif"/>
          <w:szCs w:val="24"/>
        </w:rPr>
      </w:pPr>
    </w:p>
    <w:p w:rsidR="00A42228" w:rsidRDefault="005F3E47" w:rsidP="005F3E47">
      <w:pPr>
        <w:pStyle w:val="2"/>
        <w:numPr>
          <w:ilvl w:val="0"/>
          <w:numId w:val="2"/>
        </w:numPr>
        <w:spacing w:line="240" w:lineRule="auto"/>
        <w:rPr>
          <w:rFonts w:ascii="Liberation Serif" w:hAnsi="Liberation Serif"/>
          <w:szCs w:val="24"/>
        </w:rPr>
      </w:pPr>
      <w:proofErr w:type="gramStart"/>
      <w:r>
        <w:rPr>
          <w:rFonts w:ascii="Liberation Serif" w:hAnsi="Liberation Serif"/>
          <w:szCs w:val="24"/>
        </w:rPr>
        <w:t>Двухслойная</w:t>
      </w:r>
      <w:proofErr w:type="gramEnd"/>
      <w:r>
        <w:rPr>
          <w:rFonts w:ascii="Liberation Serif" w:hAnsi="Liberation Serif"/>
          <w:szCs w:val="24"/>
        </w:rPr>
        <w:t xml:space="preserve"> простынь (стерильная) </w:t>
      </w:r>
      <w:proofErr w:type="spellStart"/>
      <w:r>
        <w:rPr>
          <w:rFonts w:ascii="Liberation Serif" w:hAnsi="Liberation Serif"/>
          <w:szCs w:val="24"/>
        </w:rPr>
        <w:t>адгезиновая</w:t>
      </w:r>
      <w:proofErr w:type="spellEnd"/>
      <w:r>
        <w:rPr>
          <w:rFonts w:ascii="Liberation Serif" w:hAnsi="Liberation Serif"/>
          <w:szCs w:val="24"/>
        </w:rPr>
        <w:t>: 150х240 см, 312 штук;</w:t>
      </w:r>
    </w:p>
    <w:p w:rsidR="005F3E47" w:rsidRDefault="005F3E47" w:rsidP="005F3E47">
      <w:pPr>
        <w:pStyle w:val="2"/>
        <w:numPr>
          <w:ilvl w:val="0"/>
          <w:numId w:val="2"/>
        </w:numPr>
        <w:spacing w:line="240" w:lineRule="auto"/>
        <w:rPr>
          <w:rFonts w:ascii="Liberation Serif" w:hAnsi="Liberation Serif"/>
          <w:szCs w:val="24"/>
        </w:rPr>
      </w:pPr>
      <w:proofErr w:type="gramStart"/>
      <w:r>
        <w:rPr>
          <w:rFonts w:ascii="Liberation Serif" w:hAnsi="Liberation Serif"/>
          <w:szCs w:val="24"/>
        </w:rPr>
        <w:t>Двухслойная</w:t>
      </w:r>
      <w:proofErr w:type="gramEnd"/>
      <w:r>
        <w:rPr>
          <w:rFonts w:ascii="Liberation Serif" w:hAnsi="Liberation Serif"/>
          <w:szCs w:val="24"/>
        </w:rPr>
        <w:t xml:space="preserve"> простынь (стерильная) </w:t>
      </w:r>
      <w:proofErr w:type="spellStart"/>
      <w:r>
        <w:rPr>
          <w:rFonts w:ascii="Liberation Serif" w:hAnsi="Liberation Serif"/>
          <w:szCs w:val="24"/>
        </w:rPr>
        <w:t>адгезиновая</w:t>
      </w:r>
      <w:proofErr w:type="spellEnd"/>
      <w:r>
        <w:rPr>
          <w:rFonts w:ascii="Liberation Serif" w:hAnsi="Liberation Serif"/>
          <w:szCs w:val="24"/>
        </w:rPr>
        <w:t>: 75х90 см, 520 штук;</w:t>
      </w:r>
    </w:p>
    <w:p w:rsidR="005F3E47" w:rsidRDefault="005F3E47" w:rsidP="005F3E47">
      <w:pPr>
        <w:pStyle w:val="2"/>
        <w:numPr>
          <w:ilvl w:val="0"/>
          <w:numId w:val="2"/>
        </w:numPr>
        <w:spacing w:line="240" w:lineRule="auto"/>
        <w:rPr>
          <w:rFonts w:ascii="Liberation Serif" w:hAnsi="Liberation Serif"/>
          <w:szCs w:val="24"/>
        </w:rPr>
      </w:pPr>
      <w:r>
        <w:rPr>
          <w:rFonts w:ascii="Liberation Serif" w:hAnsi="Liberation Serif"/>
          <w:szCs w:val="24"/>
        </w:rPr>
        <w:t>Чехол для защиты камерных кабелей (стерильный): 13х250 см 1 470 штук;</w:t>
      </w:r>
    </w:p>
    <w:p w:rsidR="005F3E47" w:rsidRDefault="005F3E47" w:rsidP="005F3E47">
      <w:pPr>
        <w:pStyle w:val="2"/>
        <w:numPr>
          <w:ilvl w:val="0"/>
          <w:numId w:val="2"/>
        </w:numPr>
        <w:spacing w:line="240" w:lineRule="auto"/>
        <w:rPr>
          <w:rFonts w:ascii="Liberation Serif" w:hAnsi="Liberation Serif"/>
          <w:szCs w:val="24"/>
        </w:rPr>
      </w:pPr>
      <w:r>
        <w:rPr>
          <w:rFonts w:ascii="Liberation Serif" w:hAnsi="Liberation Serif"/>
          <w:szCs w:val="24"/>
        </w:rPr>
        <w:t xml:space="preserve">Халат (стерильный) в высококачественном исполнении без критичных зон </w:t>
      </w:r>
      <w:r w:rsidR="00637B00">
        <w:rPr>
          <w:rFonts w:ascii="Liberation Serif" w:hAnsi="Liberation Serif"/>
          <w:szCs w:val="24"/>
        </w:rPr>
        <w:t>512</w:t>
      </w:r>
      <w:r>
        <w:rPr>
          <w:rFonts w:ascii="Liberation Serif" w:hAnsi="Liberation Serif"/>
          <w:szCs w:val="24"/>
        </w:rPr>
        <w:t xml:space="preserve"> штук;</w:t>
      </w:r>
    </w:p>
    <w:p w:rsidR="005F3E47" w:rsidRPr="00D72C40" w:rsidRDefault="005F3E47" w:rsidP="005F3E47">
      <w:pPr>
        <w:pStyle w:val="2"/>
        <w:numPr>
          <w:ilvl w:val="0"/>
          <w:numId w:val="2"/>
        </w:numPr>
        <w:spacing w:line="240" w:lineRule="auto"/>
        <w:rPr>
          <w:rFonts w:ascii="Liberation Serif" w:hAnsi="Liberation Serif"/>
          <w:szCs w:val="24"/>
        </w:rPr>
      </w:pPr>
      <w:r>
        <w:rPr>
          <w:rFonts w:ascii="Liberation Serif" w:hAnsi="Liberation Serif"/>
          <w:szCs w:val="24"/>
        </w:rPr>
        <w:t>Покрытие для операционного стола (стерильное): 150х200 см 210 штук.</w:t>
      </w:r>
    </w:p>
    <w:p w:rsidR="00A42228" w:rsidRPr="00D72C40" w:rsidRDefault="00A42228" w:rsidP="00A42228">
      <w:pPr>
        <w:pStyle w:val="2"/>
        <w:spacing w:line="240" w:lineRule="auto"/>
        <w:rPr>
          <w:rFonts w:ascii="Liberation Serif" w:hAnsi="Liberation Serif"/>
          <w:szCs w:val="24"/>
        </w:rPr>
      </w:pPr>
    </w:p>
    <w:p w:rsidR="00302893" w:rsidRPr="00D72C40" w:rsidRDefault="00302893" w:rsidP="00A42228">
      <w:pPr>
        <w:spacing w:after="0" w:line="240" w:lineRule="auto"/>
        <w:jc w:val="center"/>
        <w:rPr>
          <w:rFonts w:ascii="Liberation Serif" w:eastAsia="Times New Roman" w:hAnsi="Liberation Serif" w:cs="Times New Roman"/>
          <w:sz w:val="24"/>
          <w:szCs w:val="24"/>
          <w:lang w:eastAsia="ru-RU"/>
        </w:rPr>
      </w:pPr>
      <w:r w:rsidRPr="00D72C40">
        <w:rPr>
          <w:rFonts w:ascii="Liberation Serif" w:eastAsia="Times New Roman" w:hAnsi="Liberation Serif" w:cs="Times New Roman"/>
          <w:sz w:val="24"/>
          <w:szCs w:val="24"/>
          <w:lang w:eastAsia="ru-RU"/>
        </w:rPr>
        <w:t>Ответ на запрос должен содержать следующее:</w:t>
      </w:r>
    </w:p>
    <w:p w:rsidR="00302893" w:rsidRPr="00D72C40" w:rsidRDefault="00302893" w:rsidP="00A42228">
      <w:pPr>
        <w:numPr>
          <w:ilvl w:val="0"/>
          <w:numId w:val="1"/>
        </w:numPr>
        <w:spacing w:after="0" w:line="240" w:lineRule="auto"/>
        <w:ind w:left="0" w:firstLine="0"/>
        <w:jc w:val="both"/>
        <w:rPr>
          <w:rFonts w:ascii="Liberation Serif" w:eastAsia="Times New Roman" w:hAnsi="Liberation Serif" w:cs="Times New Roman"/>
          <w:sz w:val="24"/>
          <w:szCs w:val="24"/>
          <w:lang w:eastAsia="ru-RU"/>
        </w:rPr>
      </w:pPr>
      <w:proofErr w:type="gramStart"/>
      <w:r w:rsidRPr="00D72C40">
        <w:rPr>
          <w:rFonts w:ascii="Liberation Serif" w:eastAsia="Times New Roman" w:hAnsi="Liberation Serif" w:cs="Times New Roman"/>
          <w:sz w:val="24"/>
          <w:szCs w:val="24"/>
          <w:lang w:eastAsia="ru-RU"/>
        </w:rPr>
        <w:t>Наименование предлагаемого товара, наименование производителя,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02893" w:rsidRPr="00D72C40" w:rsidRDefault="00302893" w:rsidP="00A42228">
      <w:pPr>
        <w:numPr>
          <w:ilvl w:val="0"/>
          <w:numId w:val="1"/>
        </w:numPr>
        <w:spacing w:after="0" w:line="240" w:lineRule="auto"/>
        <w:ind w:left="0" w:firstLine="0"/>
        <w:jc w:val="both"/>
        <w:rPr>
          <w:rFonts w:ascii="Liberation Serif" w:eastAsia="Times New Roman" w:hAnsi="Liberation Serif" w:cs="Times New Roman"/>
          <w:sz w:val="24"/>
          <w:szCs w:val="24"/>
          <w:lang w:eastAsia="ru-RU"/>
        </w:rPr>
      </w:pPr>
      <w:r w:rsidRPr="00D72C40">
        <w:rPr>
          <w:rFonts w:ascii="Liberation Serif" w:eastAsia="Times New Roman" w:hAnsi="Liberation Serif" w:cs="Times New Roman"/>
          <w:sz w:val="24"/>
          <w:szCs w:val="24"/>
          <w:lang w:eastAsia="ru-RU"/>
        </w:rPr>
        <w:t>Цена за единицу товара в рублях.</w:t>
      </w:r>
    </w:p>
    <w:p w:rsidR="00302893" w:rsidRPr="00D72C40" w:rsidRDefault="00302893" w:rsidP="00A42228">
      <w:pPr>
        <w:numPr>
          <w:ilvl w:val="0"/>
          <w:numId w:val="1"/>
        </w:numPr>
        <w:spacing w:after="0" w:line="240" w:lineRule="auto"/>
        <w:ind w:left="0" w:firstLine="0"/>
        <w:jc w:val="both"/>
        <w:rPr>
          <w:rFonts w:ascii="Liberation Serif" w:eastAsia="Times New Roman" w:hAnsi="Liberation Serif" w:cs="Times New Roman"/>
          <w:sz w:val="24"/>
          <w:szCs w:val="24"/>
          <w:lang w:eastAsia="ru-RU"/>
        </w:rPr>
      </w:pPr>
      <w:r w:rsidRPr="00D72C40">
        <w:rPr>
          <w:rFonts w:ascii="Liberation Serif" w:eastAsia="Times New Roman" w:hAnsi="Liberation Serif" w:cs="Times New Roman"/>
          <w:sz w:val="24"/>
          <w:szCs w:val="24"/>
          <w:lang w:eastAsia="ru-RU"/>
        </w:rPr>
        <w:t>Общая стоимость товара в рублях.</w:t>
      </w:r>
    </w:p>
    <w:p w:rsidR="00302893" w:rsidRPr="00D72C40" w:rsidRDefault="00302893" w:rsidP="00A42228">
      <w:pPr>
        <w:numPr>
          <w:ilvl w:val="0"/>
          <w:numId w:val="1"/>
        </w:numPr>
        <w:spacing w:after="0" w:line="240" w:lineRule="auto"/>
        <w:ind w:left="0" w:firstLine="0"/>
        <w:jc w:val="both"/>
        <w:rPr>
          <w:rFonts w:ascii="Liberation Serif" w:eastAsia="Times New Roman" w:hAnsi="Liberation Serif" w:cs="Times New Roman"/>
          <w:sz w:val="24"/>
          <w:szCs w:val="24"/>
          <w:lang w:eastAsia="ru-RU"/>
        </w:rPr>
      </w:pPr>
      <w:r w:rsidRPr="00D72C40">
        <w:rPr>
          <w:rFonts w:ascii="Liberation Serif" w:eastAsia="Times New Roman" w:hAnsi="Liberation Serif" w:cs="Times New Roman"/>
          <w:sz w:val="24"/>
          <w:szCs w:val="24"/>
          <w:lang w:eastAsia="ru-RU"/>
        </w:rPr>
        <w:t>Технические характеристики товара.</w:t>
      </w:r>
    </w:p>
    <w:p w:rsidR="00302893" w:rsidRPr="00D72C40" w:rsidRDefault="00302893" w:rsidP="00A42228">
      <w:pPr>
        <w:numPr>
          <w:ilvl w:val="0"/>
          <w:numId w:val="1"/>
        </w:numPr>
        <w:spacing w:after="0" w:line="240" w:lineRule="auto"/>
        <w:ind w:left="0" w:firstLine="0"/>
        <w:jc w:val="both"/>
        <w:rPr>
          <w:rFonts w:ascii="Liberation Serif" w:eastAsia="Times New Roman" w:hAnsi="Liberation Serif" w:cs="Times New Roman"/>
          <w:sz w:val="24"/>
          <w:szCs w:val="24"/>
          <w:lang w:eastAsia="ru-RU"/>
        </w:rPr>
      </w:pPr>
      <w:r w:rsidRPr="00D72C40">
        <w:rPr>
          <w:rFonts w:ascii="Liberation Serif" w:eastAsia="Times New Roman" w:hAnsi="Liberation Serif" w:cs="Times New Roman"/>
          <w:sz w:val="24"/>
          <w:szCs w:val="24"/>
          <w:lang w:eastAsia="ru-RU"/>
        </w:rPr>
        <w:t>Срок поставки товара.</w:t>
      </w:r>
    </w:p>
    <w:p w:rsidR="00302893" w:rsidRPr="00D72C40" w:rsidRDefault="00302893" w:rsidP="00A42228">
      <w:pPr>
        <w:spacing w:after="0" w:line="240" w:lineRule="auto"/>
        <w:jc w:val="both"/>
        <w:rPr>
          <w:rFonts w:ascii="Liberation Serif" w:eastAsia="Times New Roman" w:hAnsi="Liberation Serif" w:cs="Times New Roman"/>
          <w:sz w:val="24"/>
          <w:szCs w:val="24"/>
          <w:lang w:eastAsia="ru-RU"/>
        </w:rPr>
      </w:pPr>
      <w:r w:rsidRPr="00D72C40">
        <w:rPr>
          <w:rFonts w:ascii="Liberation Serif" w:eastAsia="Times New Roman" w:hAnsi="Liberation Serif" w:cs="Times New Roman"/>
          <w:sz w:val="24"/>
          <w:szCs w:val="24"/>
          <w:lang w:eastAsia="ru-RU"/>
        </w:rPr>
        <w:t>Коммерческое предложение необходимо направлять на официальном бланке организации, с указанием исходящего номера и даты коммерческого предложения, за подписью уполномоченного лица с проставлением печати организации (при наличии).</w:t>
      </w:r>
    </w:p>
    <w:p w:rsidR="00302893" w:rsidRPr="00D72C40" w:rsidRDefault="00302893" w:rsidP="00A42228">
      <w:pPr>
        <w:spacing w:after="0" w:line="240" w:lineRule="auto"/>
        <w:rPr>
          <w:rFonts w:ascii="Liberation Serif" w:eastAsia="Times New Roman" w:hAnsi="Liberation Serif" w:cs="Times New Roman"/>
          <w:sz w:val="24"/>
          <w:szCs w:val="24"/>
          <w:lang w:eastAsia="ru-RU"/>
        </w:rPr>
      </w:pPr>
    </w:p>
    <w:sectPr w:rsidR="00302893" w:rsidRPr="00D72C40" w:rsidSect="00B01C1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A1E"/>
    <w:multiLevelType w:val="hybridMultilevel"/>
    <w:tmpl w:val="57B07E66"/>
    <w:lvl w:ilvl="0" w:tplc="8B42F7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D64FE2"/>
    <w:multiLevelType w:val="hybridMultilevel"/>
    <w:tmpl w:val="9574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C19"/>
    <w:rsid w:val="00146387"/>
    <w:rsid w:val="002A1096"/>
    <w:rsid w:val="002B564F"/>
    <w:rsid w:val="00302893"/>
    <w:rsid w:val="00331E35"/>
    <w:rsid w:val="0039180B"/>
    <w:rsid w:val="005B6A83"/>
    <w:rsid w:val="005F3E47"/>
    <w:rsid w:val="00637B00"/>
    <w:rsid w:val="006D6160"/>
    <w:rsid w:val="00763D54"/>
    <w:rsid w:val="007D59C9"/>
    <w:rsid w:val="008F13CF"/>
    <w:rsid w:val="00A42228"/>
    <w:rsid w:val="00A54DCC"/>
    <w:rsid w:val="00AB2593"/>
    <w:rsid w:val="00B01C19"/>
    <w:rsid w:val="00CD631B"/>
    <w:rsid w:val="00D62A7C"/>
    <w:rsid w:val="00D72C40"/>
    <w:rsid w:val="00E10804"/>
    <w:rsid w:val="00EE3039"/>
    <w:rsid w:val="00FA1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302893"/>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2893"/>
    <w:rPr>
      <w:rFonts w:ascii="Times New Roman" w:eastAsia="Times New Roman" w:hAnsi="Times New Roman" w:cs="Times New Roman"/>
      <w:sz w:val="24"/>
      <w:szCs w:val="20"/>
      <w:shd w:val="clear" w:color="auto" w:fill="FFFFFF"/>
      <w:lang w:eastAsia="ru-RU"/>
    </w:rPr>
  </w:style>
  <w:style w:type="paragraph" w:styleId="a4">
    <w:name w:val="List Paragraph"/>
    <w:basedOn w:val="a"/>
    <w:link w:val="a5"/>
    <w:qFormat/>
    <w:rsid w:val="00302893"/>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link w:val="a4"/>
    <w:rsid w:val="003028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ГБУЗ СО "СОКБ №1"</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pvsviderskii</dc:creator>
  <cp:lastModifiedBy>aaulyanova</cp:lastModifiedBy>
  <cp:revision>4</cp:revision>
  <dcterms:created xsi:type="dcterms:W3CDTF">2020-09-03T09:11:00Z</dcterms:created>
  <dcterms:modified xsi:type="dcterms:W3CDTF">2020-09-04T10:12:00Z</dcterms:modified>
</cp:coreProperties>
</file>